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77466" w14:textId="77777777" w:rsidR="00300F79" w:rsidRDefault="00300F79" w:rsidP="005C00F1">
      <w:pPr>
        <w:pStyle w:val="Paragrafoelenco"/>
        <w:ind w:left="0"/>
        <w:rPr>
          <w:rFonts w:asciiTheme="minorBidi" w:hAnsiTheme="minorBidi"/>
        </w:rPr>
      </w:pPr>
    </w:p>
    <w:p w14:paraId="126980F7" w14:textId="77777777" w:rsidR="007E47AE" w:rsidRDefault="007E47AE" w:rsidP="00F60C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3DCC8DF7" w14:textId="4CE1EDB8" w:rsidR="00300F79" w:rsidRPr="0029755E" w:rsidRDefault="00300F79" w:rsidP="00F60CE1">
      <w:pPr>
        <w:pStyle w:val="Paragrafoelenco"/>
        <w:spacing w:line="360" w:lineRule="auto"/>
        <w:ind w:left="0"/>
        <w:jc w:val="both"/>
        <w:rPr>
          <w:rFonts w:ascii="Arial" w:hAnsi="Arial" w:cs="Arial"/>
          <w:b/>
          <w:bCs/>
          <w:color w:val="FF0000"/>
        </w:rPr>
      </w:pPr>
      <w:r w:rsidRPr="0029755E">
        <w:rPr>
          <w:rFonts w:ascii="Arial" w:hAnsi="Arial" w:cs="Arial"/>
          <w:color w:val="000000"/>
        </w:rPr>
        <w:t xml:space="preserve">L’iscrizione al seminario dovrà avvenire tramite la compilazione del modulo che dovrà essere inviato via mail a: </w:t>
      </w:r>
      <w:hyperlink r:id="rId8" w:history="1">
        <w:r w:rsidR="0029755E" w:rsidRPr="0029755E">
          <w:rPr>
            <w:rStyle w:val="Collegamentoipertestuale"/>
            <w:rFonts w:ascii="Arial" w:hAnsi="Arial" w:cs="Arial"/>
          </w:rPr>
          <w:t>fondazione@architetti.re.it</w:t>
        </w:r>
      </w:hyperlink>
      <w:r w:rsidR="0029755E" w:rsidRPr="0029755E">
        <w:rPr>
          <w:rFonts w:ascii="Arial" w:hAnsi="Arial" w:cs="Arial"/>
          <w:color w:val="000000"/>
        </w:rPr>
        <w:t xml:space="preserve"> compilato in ogni Sua parte insieme alla ricevuta di pagamento </w:t>
      </w:r>
      <w:r w:rsidR="0029755E" w:rsidRPr="0029755E">
        <w:rPr>
          <w:rFonts w:ascii="Arial" w:hAnsi="Arial" w:cs="Arial"/>
          <w:b/>
          <w:bCs/>
          <w:color w:val="FF0000"/>
        </w:rPr>
        <w:t>entro e non oltre mercoledì 29/05/2024</w:t>
      </w:r>
    </w:p>
    <w:p w14:paraId="191EFE38" w14:textId="411C5F6D" w:rsidR="0029755E" w:rsidRPr="0029755E" w:rsidRDefault="00F60CE1" w:rsidP="0029755E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Scegliere la modalità di partecipazione:</w:t>
      </w:r>
    </w:p>
    <w:p w14:paraId="315FE459" w14:textId="77777777" w:rsidR="0029755E" w:rsidRPr="0029755E" w:rsidRDefault="0029755E" w:rsidP="0029755E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</w:p>
    <w:p w14:paraId="487F5A3C" w14:textId="6A47346A" w:rsidR="0029755E" w:rsidRPr="0029755E" w:rsidRDefault="0029755E" w:rsidP="0029755E">
      <w:pPr>
        <w:pStyle w:val="NormaleWeb"/>
        <w:spacing w:before="0" w:beforeAutospacing="0" w:after="0" w:afterAutospacing="0" w:line="360" w:lineRule="auto"/>
        <w:rPr>
          <w:rFonts w:ascii="Arial" w:hAnsi="Arial" w:cs="Arial"/>
        </w:rPr>
      </w:pPr>
      <w:r w:rsidRPr="0029755E">
        <w:rPr>
          <w:rFonts w:ascii="Arial" w:hAnsi="Arial" w:cs="Arial"/>
        </w:rPr>
        <w:t xml:space="preserve">PARTECIPAZIONE </w:t>
      </w:r>
      <w:r w:rsidRPr="0029755E">
        <w:rPr>
          <w:rFonts w:ascii="Arial" w:hAnsi="Arial" w:cs="Arial"/>
          <w:b/>
          <w:bCs/>
        </w:rPr>
        <w:t>IN PRESENZA    € 5,00+iva</w:t>
      </w:r>
      <w:r w:rsidR="00F60CE1">
        <w:rPr>
          <w:rFonts w:ascii="Arial" w:hAnsi="Arial" w:cs="Arial"/>
          <w:b/>
          <w:bCs/>
        </w:rPr>
        <w:t xml:space="preserve"> </w:t>
      </w:r>
      <w:r w:rsidR="00255AC2">
        <w:rPr>
          <w:rFonts w:ascii="Arial" w:hAnsi="Arial" w:cs="Arial"/>
          <w:b/>
          <w:bCs/>
        </w:rPr>
        <w:t>(</w:t>
      </w:r>
      <w:r w:rsidR="00ED4611">
        <w:rPr>
          <w:rFonts w:ascii="Arial" w:hAnsi="Arial" w:cs="Arial"/>
          <w:b/>
          <w:bCs/>
        </w:rPr>
        <w:t xml:space="preserve">tot. </w:t>
      </w:r>
      <w:r w:rsidR="00255AC2">
        <w:rPr>
          <w:rFonts w:ascii="Arial" w:hAnsi="Arial" w:cs="Arial"/>
          <w:b/>
          <w:bCs/>
        </w:rPr>
        <w:t>€ 6,10)</w:t>
      </w:r>
      <w:r w:rsidR="00F60CE1">
        <w:rPr>
          <w:rFonts w:ascii="Arial" w:hAnsi="Arial" w:cs="Arial"/>
          <w:b/>
          <w:bCs/>
        </w:rPr>
        <w:t xml:space="preserve">          </w:t>
      </w:r>
    </w:p>
    <w:p w14:paraId="462EF23E" w14:textId="77777777" w:rsidR="0029755E" w:rsidRPr="0029755E" w:rsidRDefault="0029755E" w:rsidP="0029755E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58207F33" w14:textId="7F853D2D" w:rsidR="007E47AE" w:rsidRDefault="007E47AE" w:rsidP="007E47AE">
      <w:pPr>
        <w:pStyle w:val="NormaleWeb"/>
        <w:spacing w:after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La quota è da </w:t>
      </w:r>
      <w:r w:rsidRPr="007E47AE">
        <w:rPr>
          <w:rFonts w:ascii="Century Gothic" w:hAnsi="Century Gothic" w:cs="Times New Roman"/>
        </w:rPr>
        <w:t>pagarsi mediante bonifico bancario sul c/c</w:t>
      </w:r>
      <w:r>
        <w:rPr>
          <w:rFonts w:ascii="Century Gothic" w:hAnsi="Century Gothic" w:cs="Times New Roman"/>
        </w:rPr>
        <w:t>:</w:t>
      </w:r>
      <w:r w:rsidRPr="007E47AE">
        <w:rPr>
          <w:rFonts w:ascii="Century Gothic" w:hAnsi="Century Gothic" w:cs="Times New Roman"/>
        </w:rPr>
        <w:t xml:space="preserve"> </w:t>
      </w:r>
    </w:p>
    <w:p w14:paraId="6F1C8713" w14:textId="4BF7E126" w:rsidR="007E47AE" w:rsidRDefault="007E47AE" w:rsidP="007E47AE">
      <w:pPr>
        <w:pStyle w:val="NormaleWeb"/>
        <w:spacing w:after="0"/>
        <w:jc w:val="center"/>
        <w:rPr>
          <w:rFonts w:ascii="Century Gothic" w:hAnsi="Century Gothic" w:cs="Times New Roman"/>
        </w:rPr>
      </w:pPr>
      <w:r w:rsidRPr="007E47AE">
        <w:rPr>
          <w:rFonts w:ascii="Century Gothic" w:hAnsi="Century Gothic" w:cs="Times New Roman"/>
          <w:b/>
          <w:bCs/>
        </w:rPr>
        <w:t>IT 85 P 02008 12834 000100694697</w:t>
      </w:r>
    </w:p>
    <w:p w14:paraId="62F933F6" w14:textId="67DD330E" w:rsidR="007E47AE" w:rsidRPr="007E47AE" w:rsidRDefault="007E47AE" w:rsidP="009F7825">
      <w:pPr>
        <w:pStyle w:val="NormaleWeb"/>
        <w:spacing w:after="0"/>
        <w:jc w:val="both"/>
        <w:rPr>
          <w:rFonts w:ascii="Century Gothic" w:hAnsi="Century Gothic" w:cs="Times New Roman"/>
        </w:rPr>
      </w:pPr>
      <w:r w:rsidRPr="007E47AE">
        <w:rPr>
          <w:rFonts w:ascii="Century Gothic" w:hAnsi="Century Gothic" w:cs="Times New Roman"/>
        </w:rPr>
        <w:t xml:space="preserve">intestato a </w:t>
      </w:r>
      <w:r w:rsidRPr="007E47AE">
        <w:rPr>
          <w:rFonts w:ascii="Century Gothic" w:hAnsi="Century Gothic" w:cs="Times New Roman"/>
          <w:b/>
          <w:bCs/>
        </w:rPr>
        <w:t>Fondazione Architetti Reggio Emilia</w:t>
      </w:r>
      <w:r w:rsidRPr="007E47AE">
        <w:rPr>
          <w:rFonts w:ascii="Century Gothic" w:hAnsi="Century Gothic" w:cs="Times New Roman"/>
        </w:rPr>
        <w:t xml:space="preserve">, specificando </w:t>
      </w:r>
      <w:r w:rsidRPr="007E47AE">
        <w:rPr>
          <w:rFonts w:ascii="Century Gothic" w:hAnsi="Century Gothic" w:cs="Times New Roman"/>
          <w:b/>
          <w:bCs/>
        </w:rPr>
        <w:t>nome</w:t>
      </w:r>
      <w:r>
        <w:rPr>
          <w:rFonts w:ascii="Century Gothic" w:hAnsi="Century Gothic" w:cs="Times New Roman"/>
          <w:b/>
          <w:bCs/>
        </w:rPr>
        <w:t xml:space="preserve">, </w:t>
      </w:r>
      <w:r w:rsidRPr="007E47AE">
        <w:rPr>
          <w:rFonts w:ascii="Century Gothic" w:hAnsi="Century Gothic" w:cs="Times New Roman"/>
          <w:b/>
          <w:bCs/>
        </w:rPr>
        <w:t>cognome</w:t>
      </w:r>
      <w:r w:rsidRPr="007E47AE">
        <w:rPr>
          <w:rFonts w:ascii="Century Gothic" w:hAnsi="Century Gothic" w:cs="Times New Roman"/>
        </w:rPr>
        <w:t xml:space="preserve"> e </w:t>
      </w:r>
      <w:r w:rsidRPr="00ED4611">
        <w:rPr>
          <w:rFonts w:ascii="Century Gothic" w:hAnsi="Century Gothic" w:cs="Times New Roman"/>
          <w:b/>
          <w:bCs/>
        </w:rPr>
        <w:t xml:space="preserve">evento </w:t>
      </w:r>
      <w:r w:rsidR="00CA4ECE">
        <w:rPr>
          <w:rFonts w:ascii="Century Gothic" w:hAnsi="Century Gothic" w:cs="Times New Roman"/>
          <w:b/>
          <w:bCs/>
        </w:rPr>
        <w:t>“</w:t>
      </w:r>
      <w:r w:rsidRPr="00ED4611">
        <w:rPr>
          <w:rFonts w:ascii="Century Gothic" w:hAnsi="Century Gothic" w:cs="Times New Roman"/>
          <w:b/>
          <w:bCs/>
        </w:rPr>
        <w:t>nuovo codice 06.06.24</w:t>
      </w:r>
      <w:r w:rsidR="00CA4ECE">
        <w:rPr>
          <w:rFonts w:ascii="Century Gothic" w:hAnsi="Century Gothic" w:cs="Times New Roman"/>
          <w:b/>
          <w:bCs/>
        </w:rPr>
        <w:t>”</w:t>
      </w:r>
    </w:p>
    <w:p w14:paraId="0D4B609A" w14:textId="53E85835" w:rsidR="007E47AE" w:rsidRPr="007E47AE" w:rsidRDefault="007E47AE" w:rsidP="009F7825">
      <w:pPr>
        <w:pStyle w:val="NormaleWeb"/>
        <w:spacing w:after="0"/>
        <w:jc w:val="both"/>
        <w:rPr>
          <w:rFonts w:ascii="Century Gothic" w:hAnsi="Century Gothic" w:cs="Times New Roman"/>
        </w:rPr>
      </w:pPr>
      <w:r w:rsidRPr="007E47AE">
        <w:rPr>
          <w:rFonts w:ascii="Century Gothic" w:hAnsi="Century Gothic" w:cs="Times New Roman"/>
        </w:rPr>
        <w:t>Al pagamento farà seguito regolare fattura elettronica</w:t>
      </w:r>
      <w:r w:rsidR="00CA4ECE">
        <w:rPr>
          <w:rFonts w:ascii="Century Gothic" w:hAnsi="Century Gothic" w:cs="Times New Roman"/>
        </w:rPr>
        <w:t>.</w:t>
      </w:r>
    </w:p>
    <w:p w14:paraId="0C827D48" w14:textId="77777777" w:rsidR="0029755E" w:rsidRDefault="0029755E" w:rsidP="0029755E">
      <w:pPr>
        <w:pStyle w:val="NormaleWeb"/>
        <w:spacing w:before="0" w:beforeAutospacing="0" w:after="0" w:afterAutospacing="0"/>
        <w:rPr>
          <w:rFonts w:ascii="Century Gothic" w:hAnsi="Century Gothic" w:cs="Times New Roman"/>
          <w:b/>
          <w:bCs/>
          <w:sz w:val="20"/>
          <w:szCs w:val="20"/>
        </w:rPr>
      </w:pPr>
    </w:p>
    <w:p w14:paraId="321018B8" w14:textId="186896A2" w:rsidR="0029755E" w:rsidRPr="00293C3B" w:rsidRDefault="00097FD2" w:rsidP="0029755E">
      <w:pPr>
        <w:pStyle w:val="NormaleWeb"/>
        <w:spacing w:before="0" w:beforeAutospacing="0" w:after="0" w:afterAutospacing="0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  <w:r w:rsidRPr="00293C3B">
        <w:rPr>
          <w:rFonts w:ascii="Century Gothic" w:hAnsi="Century Gothic" w:cs="Times New Roman"/>
          <w:b/>
          <w:bCs/>
          <w:color w:val="FF0000"/>
          <w:sz w:val="20"/>
          <w:szCs w:val="20"/>
        </w:rPr>
        <w:t>CO</w:t>
      </w:r>
      <w:r w:rsidR="00293C3B" w:rsidRPr="00293C3B">
        <w:rPr>
          <w:rFonts w:ascii="Century Gothic" w:hAnsi="Century Gothic" w:cs="Times New Roman"/>
          <w:b/>
          <w:bCs/>
          <w:color w:val="FF0000"/>
          <w:sz w:val="20"/>
          <w:szCs w:val="20"/>
        </w:rPr>
        <w:t>M</w:t>
      </w:r>
      <w:r w:rsidRPr="00293C3B">
        <w:rPr>
          <w:rFonts w:ascii="Century Gothic" w:hAnsi="Century Gothic" w:cs="Times New Roman"/>
          <w:b/>
          <w:bCs/>
          <w:color w:val="FF0000"/>
          <w:sz w:val="20"/>
          <w:szCs w:val="20"/>
        </w:rPr>
        <w:t>PILARE TUTTI I CAMPI (obbligatorio)</w:t>
      </w:r>
    </w:p>
    <w:p w14:paraId="12025632" w14:textId="77777777" w:rsidR="0029755E" w:rsidRDefault="0029755E" w:rsidP="0029755E">
      <w:pPr>
        <w:pStyle w:val="NormaleWeb"/>
        <w:spacing w:before="0" w:beforeAutospacing="0" w:after="0" w:afterAutospacing="0"/>
        <w:rPr>
          <w:rFonts w:ascii="Century Gothic" w:hAnsi="Century Gothic" w:cs="Times New Roman"/>
          <w:b/>
          <w:bCs/>
          <w:sz w:val="20"/>
          <w:szCs w:val="20"/>
        </w:rPr>
      </w:pPr>
    </w:p>
    <w:p w14:paraId="7BE44B28" w14:textId="428B8BF6" w:rsidR="0029755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 w:rsidRPr="00F60CE1">
        <w:rPr>
          <w:rFonts w:ascii="Century Gothic" w:hAnsi="Century Gothic" w:cs="Times New Roman"/>
          <w:b/>
          <w:bCs/>
        </w:rPr>
        <w:t>Cognome e nome o ragione sociale</w:t>
      </w:r>
      <w:r>
        <w:rPr>
          <w:rFonts w:ascii="Century Gothic" w:hAnsi="Century Gothic" w:cs="Times New Roman"/>
          <w:sz w:val="20"/>
          <w:szCs w:val="20"/>
        </w:rPr>
        <w:t> </w:t>
      </w:r>
      <w:r w:rsidR="00F60CE1" w:rsidRPr="00AD6BC5">
        <w:rPr>
          <w:rFonts w:ascii="Century Gothic" w:hAnsi="Century Gothic" w:cs="Times New Roman"/>
          <w:b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60CE1" w:rsidRPr="00AD6BC5">
        <w:rPr>
          <w:rFonts w:ascii="Century Gothic" w:hAnsi="Century Gothic" w:cs="Times New Roman"/>
          <w:b/>
          <w:bCs/>
          <w:sz w:val="20"/>
          <w:szCs w:val="20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0"/>
          <w:szCs w:val="20"/>
        </w:rPr>
      </w:r>
      <w:r w:rsidR="00F60CE1" w:rsidRPr="00AD6BC5">
        <w:rPr>
          <w:rFonts w:ascii="Century Gothic" w:hAnsi="Century Gothic" w:cs="Times New Roman"/>
          <w:b/>
          <w:bCs/>
          <w:sz w:val="20"/>
          <w:szCs w:val="20"/>
        </w:rPr>
        <w:fldChar w:fldCharType="separate"/>
      </w:r>
      <w:r w:rsidR="009F06C1">
        <w:rPr>
          <w:rFonts w:ascii="Century Gothic" w:hAnsi="Century Gothic" w:cs="Times New Roman"/>
          <w:b/>
          <w:bCs/>
          <w:sz w:val="20"/>
          <w:szCs w:val="20"/>
        </w:rPr>
        <w:t> </w:t>
      </w:r>
      <w:r w:rsidR="009F06C1">
        <w:rPr>
          <w:rFonts w:ascii="Century Gothic" w:hAnsi="Century Gothic" w:cs="Times New Roman"/>
          <w:b/>
          <w:bCs/>
          <w:sz w:val="20"/>
          <w:szCs w:val="20"/>
        </w:rPr>
        <w:t> </w:t>
      </w:r>
      <w:r w:rsidR="009F06C1">
        <w:rPr>
          <w:rFonts w:ascii="Century Gothic" w:hAnsi="Century Gothic" w:cs="Times New Roman"/>
          <w:b/>
          <w:bCs/>
          <w:sz w:val="20"/>
          <w:szCs w:val="20"/>
        </w:rPr>
        <w:t> </w:t>
      </w:r>
      <w:r w:rsidR="009F06C1">
        <w:rPr>
          <w:rFonts w:ascii="Century Gothic" w:hAnsi="Century Gothic" w:cs="Times New Roman"/>
          <w:b/>
          <w:bCs/>
          <w:sz w:val="20"/>
          <w:szCs w:val="20"/>
        </w:rPr>
        <w:t> </w:t>
      </w:r>
      <w:r w:rsidR="009F06C1">
        <w:rPr>
          <w:rFonts w:ascii="Century Gothic" w:hAnsi="Century Gothic" w:cs="Times New Roman"/>
          <w:b/>
          <w:bCs/>
          <w:sz w:val="20"/>
          <w:szCs w:val="20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0"/>
          <w:szCs w:val="20"/>
        </w:rPr>
        <w:fldChar w:fldCharType="end"/>
      </w:r>
      <w:bookmarkEnd w:id="0"/>
    </w:p>
    <w:p w14:paraId="002425B0" w14:textId="77777777" w:rsidR="0029755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sz w:val="16"/>
          <w:szCs w:val="16"/>
        </w:rPr>
        <w:t> </w:t>
      </w:r>
    </w:p>
    <w:p w14:paraId="05C670A3" w14:textId="630F6274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sz w:val="24"/>
          <w:szCs w:val="24"/>
        </w:rPr>
        <w:t xml:space="preserve">Via 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9F06C1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9F06C1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9F06C1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9F06C1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9F06C1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1"/>
      <w:r w:rsidRPr="007E47AE">
        <w:rPr>
          <w:rFonts w:ascii="Century Gothic" w:hAnsi="Century Gothic" w:cs="Times New Roman"/>
          <w:sz w:val="24"/>
          <w:szCs w:val="24"/>
        </w:rPr>
        <w:t>.</w:t>
      </w:r>
    </w:p>
    <w:p w14:paraId="28DBCA53" w14:textId="77777777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sz w:val="24"/>
          <w:szCs w:val="24"/>
        </w:rPr>
        <w:t> </w:t>
      </w:r>
    </w:p>
    <w:p w14:paraId="12EDA157" w14:textId="244EEA62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sz w:val="24"/>
          <w:szCs w:val="24"/>
        </w:rPr>
        <w:t xml:space="preserve">Cap. 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2"/>
      <w:r w:rsidRPr="007E47AE">
        <w:rPr>
          <w:rFonts w:ascii="Century Gothic" w:hAnsi="Century Gothic" w:cs="Times New Roman"/>
          <w:sz w:val="24"/>
          <w:szCs w:val="24"/>
        </w:rPr>
        <w:t xml:space="preserve">Città 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3"/>
      <w:r w:rsidRPr="007E47AE">
        <w:rPr>
          <w:rFonts w:ascii="Century Gothic" w:hAnsi="Century Gothic" w:cs="Times New Roman"/>
          <w:sz w:val="24"/>
          <w:szCs w:val="24"/>
        </w:rPr>
        <w:t xml:space="preserve">Provincia 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4"/>
    </w:p>
    <w:p w14:paraId="41534954" w14:textId="77777777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sz w:val="24"/>
          <w:szCs w:val="24"/>
        </w:rPr>
        <w:t> </w:t>
      </w:r>
    </w:p>
    <w:p w14:paraId="3330FEFC" w14:textId="39DE7759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sz w:val="24"/>
          <w:szCs w:val="24"/>
        </w:rPr>
        <w:t>C.F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5"/>
      <w:r w:rsidRPr="007E47AE">
        <w:rPr>
          <w:rFonts w:ascii="Century Gothic" w:hAnsi="Century Gothic" w:cs="Times New Roman"/>
          <w:sz w:val="24"/>
          <w:szCs w:val="24"/>
        </w:rPr>
        <w:t>P.I.</w:t>
      </w:r>
      <w:r w:rsidR="007E47AE">
        <w:rPr>
          <w:rFonts w:ascii="Century Gothic" w:hAnsi="Century Gothic" w:cs="Times New Roman"/>
          <w:sz w:val="24"/>
          <w:szCs w:val="24"/>
        </w:rPr>
        <w:t xml:space="preserve"> </w:t>
      </w:r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6"/>
    </w:p>
    <w:p w14:paraId="79B2D512" w14:textId="77777777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sz w:val="24"/>
          <w:szCs w:val="24"/>
        </w:rPr>
        <w:t> </w:t>
      </w:r>
    </w:p>
    <w:p w14:paraId="5CA51756" w14:textId="59424054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sz w:val="24"/>
          <w:szCs w:val="24"/>
        </w:rPr>
        <w:t xml:space="preserve">Tel. 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7"/>
      <w:r w:rsidRPr="007E47AE">
        <w:rPr>
          <w:rFonts w:ascii="Century Gothic" w:hAnsi="Century Gothic" w:cs="Times New Roman"/>
          <w:sz w:val="24"/>
          <w:szCs w:val="24"/>
        </w:rPr>
        <w:t>E-mail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8"/>
      <w:r w:rsidRPr="007E47AE">
        <w:rPr>
          <w:rFonts w:ascii="Century Gothic" w:hAnsi="Century Gothic" w:cs="Times New Roman"/>
          <w:sz w:val="24"/>
          <w:szCs w:val="24"/>
        </w:rPr>
        <w:t xml:space="preserve">Pec.  </w:t>
      </w:r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7E47AE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9"/>
    </w:p>
    <w:p w14:paraId="447D2B90" w14:textId="77777777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b/>
          <w:bCs/>
          <w:sz w:val="24"/>
          <w:szCs w:val="24"/>
        </w:rPr>
        <w:t> </w:t>
      </w:r>
    </w:p>
    <w:p w14:paraId="10FD0DAE" w14:textId="7ADA2698" w:rsidR="0029755E" w:rsidRPr="007E47AE" w:rsidRDefault="0029755E" w:rsidP="0029755E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E47AE">
        <w:rPr>
          <w:rFonts w:ascii="Century Gothic" w:hAnsi="Century Gothic" w:cs="Times New Roman"/>
          <w:b/>
          <w:bCs/>
          <w:sz w:val="24"/>
          <w:szCs w:val="24"/>
        </w:rPr>
        <w:t>Oppure    </w:t>
      </w:r>
      <w:r w:rsidRPr="007E47AE">
        <w:rPr>
          <w:rFonts w:ascii="Century Gothic" w:hAnsi="Century Gothic" w:cs="Times New Roman"/>
          <w:sz w:val="24"/>
          <w:szCs w:val="24"/>
        </w:rPr>
        <w:t>CODICE UNIVOCO/DESTINATARIO (CODICE SDI)</w:t>
      </w:r>
      <w:r w:rsidR="00F60CE1" w:rsidRPr="007E47AE">
        <w:rPr>
          <w:rFonts w:ascii="Century Gothic" w:hAnsi="Century Gothic" w:cs="Times New Roman"/>
          <w:sz w:val="24"/>
          <w:szCs w:val="24"/>
        </w:rPr>
        <w:t xml:space="preserve"> 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instrText xml:space="preserve"> FORMTEXT </w:instrTex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separate"/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841CF3" w:rsidRPr="00AD6BC5">
        <w:rPr>
          <w:rFonts w:ascii="Century Gothic" w:hAnsi="Century Gothic" w:cs="Times New Roman"/>
          <w:b/>
          <w:bCs/>
          <w:sz w:val="24"/>
          <w:szCs w:val="24"/>
        </w:rPr>
        <w:t> </w:t>
      </w:r>
      <w:r w:rsidR="00F60CE1" w:rsidRPr="00AD6BC5">
        <w:rPr>
          <w:rFonts w:ascii="Century Gothic" w:hAnsi="Century Gothic" w:cs="Times New Roman"/>
          <w:b/>
          <w:bCs/>
          <w:sz w:val="24"/>
          <w:szCs w:val="24"/>
        </w:rPr>
        <w:fldChar w:fldCharType="end"/>
      </w:r>
      <w:bookmarkEnd w:id="10"/>
    </w:p>
    <w:p w14:paraId="27978FD2" w14:textId="77777777" w:rsidR="00300F79" w:rsidRPr="007E47AE" w:rsidRDefault="00300F79" w:rsidP="005C00F1">
      <w:pPr>
        <w:pStyle w:val="Paragrafoelenco"/>
        <w:ind w:left="0"/>
        <w:rPr>
          <w:rFonts w:asciiTheme="minorBidi" w:hAnsiTheme="minorBidi"/>
          <w:sz w:val="24"/>
          <w:szCs w:val="24"/>
        </w:rPr>
      </w:pPr>
    </w:p>
    <w:p w14:paraId="6E867FEE" w14:textId="77777777" w:rsidR="00097FD2" w:rsidRDefault="00097FD2" w:rsidP="005C00F1">
      <w:pPr>
        <w:pStyle w:val="Paragrafoelenco"/>
        <w:ind w:left="0"/>
        <w:rPr>
          <w:rFonts w:asciiTheme="minorBidi" w:hAnsiTheme="minorBidi"/>
        </w:rPr>
      </w:pPr>
    </w:p>
    <w:p w14:paraId="501723C7" w14:textId="00F5BDFF" w:rsidR="00300F79" w:rsidRDefault="008143D0" w:rsidP="005C00F1">
      <w:pPr>
        <w:pStyle w:val="Paragrafoelenc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ORDINE/COLLEGIO DI APPARTENENZA </w:t>
      </w:r>
      <w:r w:rsidRPr="00AD6BC5">
        <w:rPr>
          <w:rFonts w:asciiTheme="minorBidi" w:hAnsiTheme="minorBidi"/>
          <w:b/>
          <w:bCs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Pr="00AD6BC5">
        <w:rPr>
          <w:rFonts w:asciiTheme="minorBidi" w:hAnsiTheme="minorBidi"/>
          <w:b/>
          <w:bCs/>
        </w:rPr>
        <w:instrText xml:space="preserve"> FORMTEXT </w:instrText>
      </w:r>
      <w:r w:rsidRPr="00AD6BC5">
        <w:rPr>
          <w:rFonts w:asciiTheme="minorBidi" w:hAnsiTheme="minorBidi"/>
          <w:b/>
          <w:bCs/>
        </w:rPr>
      </w:r>
      <w:r w:rsidRPr="00AD6BC5">
        <w:rPr>
          <w:rFonts w:asciiTheme="minorBidi" w:hAnsiTheme="minorBidi"/>
          <w:b/>
          <w:bCs/>
        </w:rPr>
        <w:fldChar w:fldCharType="separate"/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</w:rPr>
        <w:fldChar w:fldCharType="end"/>
      </w:r>
      <w:bookmarkEnd w:id="11"/>
      <w:r>
        <w:rPr>
          <w:rFonts w:asciiTheme="minorBidi" w:hAnsiTheme="minorBidi"/>
        </w:rPr>
        <w:t xml:space="preserve">     PROV. </w:t>
      </w:r>
      <w:r w:rsidRPr="00AD6BC5">
        <w:rPr>
          <w:rFonts w:asciiTheme="minorBidi" w:hAnsiTheme="minorBidi"/>
          <w:b/>
          <w:bCs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AD6BC5">
        <w:rPr>
          <w:rFonts w:asciiTheme="minorBidi" w:hAnsiTheme="minorBidi"/>
          <w:b/>
          <w:bCs/>
        </w:rPr>
        <w:instrText xml:space="preserve"> FORMTEXT </w:instrText>
      </w:r>
      <w:r w:rsidRPr="00AD6BC5">
        <w:rPr>
          <w:rFonts w:asciiTheme="minorBidi" w:hAnsiTheme="minorBidi"/>
          <w:b/>
          <w:bCs/>
        </w:rPr>
      </w:r>
      <w:r w:rsidRPr="00AD6BC5">
        <w:rPr>
          <w:rFonts w:asciiTheme="minorBidi" w:hAnsiTheme="minorBidi"/>
          <w:b/>
          <w:bCs/>
        </w:rPr>
        <w:fldChar w:fldCharType="separate"/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  <w:noProof/>
        </w:rPr>
        <w:t> </w:t>
      </w:r>
      <w:r w:rsidRPr="00AD6BC5">
        <w:rPr>
          <w:rFonts w:asciiTheme="minorBidi" w:hAnsiTheme="minorBidi"/>
          <w:b/>
          <w:bCs/>
        </w:rPr>
        <w:fldChar w:fldCharType="end"/>
      </w:r>
      <w:bookmarkEnd w:id="12"/>
    </w:p>
    <w:p w14:paraId="66353D54" w14:textId="77777777" w:rsidR="00300F79" w:rsidRDefault="00300F79" w:rsidP="005C00F1">
      <w:pPr>
        <w:pStyle w:val="Paragrafoelenco"/>
        <w:ind w:left="0"/>
        <w:rPr>
          <w:rFonts w:asciiTheme="minorBidi" w:hAnsiTheme="minorBidi"/>
        </w:rPr>
      </w:pPr>
    </w:p>
    <w:p w14:paraId="4CC2333A" w14:textId="77777777" w:rsidR="00300F79" w:rsidRDefault="00300F79" w:rsidP="005C00F1">
      <w:pPr>
        <w:pStyle w:val="Paragrafoelenco"/>
        <w:ind w:left="0"/>
        <w:rPr>
          <w:rFonts w:asciiTheme="minorBidi" w:hAnsiTheme="minorBidi"/>
        </w:rPr>
      </w:pPr>
    </w:p>
    <w:p w14:paraId="3E8A3BF9" w14:textId="3E75AAEC" w:rsidR="00300F79" w:rsidRDefault="00300F79" w:rsidP="005C00F1">
      <w:pPr>
        <w:pStyle w:val="Paragrafoelenco"/>
        <w:ind w:left="0"/>
        <w:rPr>
          <w:rFonts w:asciiTheme="minorBidi" w:hAnsiTheme="minorBidi"/>
        </w:rPr>
      </w:pPr>
    </w:p>
    <w:p w14:paraId="58D8F0D2" w14:textId="21B55F6E" w:rsidR="004A6FE5" w:rsidRDefault="004A6FE5" w:rsidP="007E47AE">
      <w:pPr>
        <w:pStyle w:val="Paragrafoelenco"/>
        <w:tabs>
          <w:tab w:val="left" w:pos="1635"/>
        </w:tabs>
        <w:ind w:left="0"/>
        <w:rPr>
          <w:rFonts w:asciiTheme="minorBidi" w:hAnsiTheme="minorBidi"/>
        </w:rPr>
      </w:pPr>
    </w:p>
    <w:sectPr w:rsidR="004A6FE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FCB4C" w14:textId="77777777" w:rsidR="00822D76" w:rsidRDefault="00822D76" w:rsidP="00DE5645">
      <w:pPr>
        <w:spacing w:after="0" w:line="240" w:lineRule="auto"/>
      </w:pPr>
      <w:r>
        <w:separator/>
      </w:r>
    </w:p>
  </w:endnote>
  <w:endnote w:type="continuationSeparator" w:id="0">
    <w:p w14:paraId="46F8A4E3" w14:textId="77777777" w:rsidR="00822D76" w:rsidRDefault="00822D76" w:rsidP="00DE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AFF12" w14:textId="77777777" w:rsidR="00822D76" w:rsidRDefault="00822D76" w:rsidP="00DE5645">
      <w:pPr>
        <w:spacing w:after="0" w:line="240" w:lineRule="auto"/>
      </w:pPr>
      <w:r>
        <w:separator/>
      </w:r>
    </w:p>
  </w:footnote>
  <w:footnote w:type="continuationSeparator" w:id="0">
    <w:p w14:paraId="01100869" w14:textId="77777777" w:rsidR="00822D76" w:rsidRDefault="00822D76" w:rsidP="00DE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3DC72" w14:textId="1C6434BF" w:rsidR="00F60CE1" w:rsidRPr="00F60CE1" w:rsidRDefault="00F60CE1" w:rsidP="00F60CE1">
    <w:pPr>
      <w:jc w:val="center"/>
      <w:rPr>
        <w:b/>
        <w:bCs/>
      </w:rPr>
    </w:pPr>
    <w:r w:rsidRPr="00F60CE1">
      <w:rPr>
        <w:b/>
        <w:bCs/>
      </w:rPr>
      <w:t xml:space="preserve">MODULO D’ISCRIZIONE  </w:t>
    </w:r>
  </w:p>
  <w:p w14:paraId="1D78973C" w14:textId="18750691" w:rsidR="00F60CE1" w:rsidRPr="00F60CE1" w:rsidRDefault="00F60CE1" w:rsidP="00F60CE1">
    <w:pPr>
      <w:jc w:val="center"/>
      <w:rPr>
        <w:b/>
        <w:bCs/>
      </w:rPr>
    </w:pPr>
    <w:r w:rsidRPr="00F60CE1">
      <w:rPr>
        <w:b/>
        <w:bCs/>
      </w:rPr>
      <w:t>CONVEGNO IL NUOVO CODICE DEI CONTRATTI PUBBLICI OPPORTUNITA’ E CRITICITA’</w:t>
    </w:r>
  </w:p>
  <w:p w14:paraId="364EA5E6" w14:textId="77777777" w:rsidR="00F60CE1" w:rsidRPr="00F60CE1" w:rsidRDefault="00F60CE1" w:rsidP="00F60CE1">
    <w:pPr>
      <w:pStyle w:val="Paragrafoelenco"/>
      <w:ind w:left="0"/>
      <w:jc w:val="center"/>
      <w:rPr>
        <w:b/>
        <w:bCs/>
      </w:rPr>
    </w:pPr>
    <w:r w:rsidRPr="00F60CE1">
      <w:rPr>
        <w:b/>
        <w:bCs/>
      </w:rPr>
      <w:t>Giovedì 6 giugno 2024 dalle 15:00 alle 18:00</w:t>
    </w:r>
  </w:p>
  <w:p w14:paraId="5EFD382A" w14:textId="023F3EE0" w:rsidR="00DE5645" w:rsidRPr="00F60CE1" w:rsidRDefault="00DE5645" w:rsidP="00F60C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A3310"/>
    <w:multiLevelType w:val="hybridMultilevel"/>
    <w:tmpl w:val="2D9E53C8"/>
    <w:lvl w:ilvl="0" w:tplc="3DC63E0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BD3ED8"/>
    <w:multiLevelType w:val="hybridMultilevel"/>
    <w:tmpl w:val="4B406406"/>
    <w:lvl w:ilvl="0" w:tplc="8EA83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29A8"/>
    <w:multiLevelType w:val="hybridMultilevel"/>
    <w:tmpl w:val="F006E036"/>
    <w:lvl w:ilvl="0" w:tplc="3DC63E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070A46"/>
    <w:multiLevelType w:val="hybridMultilevel"/>
    <w:tmpl w:val="DA4A05D2"/>
    <w:lvl w:ilvl="0" w:tplc="D75A4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4D5E"/>
    <w:multiLevelType w:val="hybridMultilevel"/>
    <w:tmpl w:val="F612D992"/>
    <w:lvl w:ilvl="0" w:tplc="3DC6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637235">
    <w:abstractNumId w:val="4"/>
  </w:num>
  <w:num w:numId="2" w16cid:durableId="422796936">
    <w:abstractNumId w:val="1"/>
  </w:num>
  <w:num w:numId="3" w16cid:durableId="3945304">
    <w:abstractNumId w:val="3"/>
  </w:num>
  <w:num w:numId="4" w16cid:durableId="1372605755">
    <w:abstractNumId w:val="0"/>
  </w:num>
  <w:num w:numId="5" w16cid:durableId="70178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P30D3ydD41CLkt4YDEpo3SdIbUOguH7t3rdABgZ2tBxAJW94luXKYnt9BW69fU0lzr0L9A7kByS9Phh2PBzQ==" w:salt="2vF2/ZCP88CyBuzjWvaE7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27"/>
    <w:rsid w:val="00075C27"/>
    <w:rsid w:val="00097FD2"/>
    <w:rsid w:val="001126ED"/>
    <w:rsid w:val="0015070D"/>
    <w:rsid w:val="00150920"/>
    <w:rsid w:val="001B5A9D"/>
    <w:rsid w:val="001E1931"/>
    <w:rsid w:val="00255AC2"/>
    <w:rsid w:val="00293C3B"/>
    <w:rsid w:val="00294234"/>
    <w:rsid w:val="0029755E"/>
    <w:rsid w:val="002A204E"/>
    <w:rsid w:val="002D1DCC"/>
    <w:rsid w:val="002D67B3"/>
    <w:rsid w:val="002F56B5"/>
    <w:rsid w:val="00300F79"/>
    <w:rsid w:val="00463FBD"/>
    <w:rsid w:val="004A6FE5"/>
    <w:rsid w:val="004C3D98"/>
    <w:rsid w:val="00586A66"/>
    <w:rsid w:val="005C00F1"/>
    <w:rsid w:val="005D437F"/>
    <w:rsid w:val="0060260E"/>
    <w:rsid w:val="00772E76"/>
    <w:rsid w:val="00795858"/>
    <w:rsid w:val="007D5EE1"/>
    <w:rsid w:val="007E47AE"/>
    <w:rsid w:val="007E70CD"/>
    <w:rsid w:val="008143D0"/>
    <w:rsid w:val="00822D76"/>
    <w:rsid w:val="00841CF3"/>
    <w:rsid w:val="0085592F"/>
    <w:rsid w:val="00873353"/>
    <w:rsid w:val="009459F0"/>
    <w:rsid w:val="009F06C1"/>
    <w:rsid w:val="009F7825"/>
    <w:rsid w:val="00A77EA4"/>
    <w:rsid w:val="00AD6BC5"/>
    <w:rsid w:val="00B420A4"/>
    <w:rsid w:val="00BA0202"/>
    <w:rsid w:val="00BC6978"/>
    <w:rsid w:val="00CA4ECE"/>
    <w:rsid w:val="00CF375C"/>
    <w:rsid w:val="00DE5645"/>
    <w:rsid w:val="00E30685"/>
    <w:rsid w:val="00E51CC4"/>
    <w:rsid w:val="00E624F0"/>
    <w:rsid w:val="00E63D13"/>
    <w:rsid w:val="00EB7042"/>
    <w:rsid w:val="00ED4611"/>
    <w:rsid w:val="00F60CE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4438"/>
  <w15:chartTrackingRefBased/>
  <w15:docId w15:val="{0D0CC43D-A192-469D-A4C4-E9166602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C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5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645"/>
  </w:style>
  <w:style w:type="paragraph" w:styleId="Pidipagina">
    <w:name w:val="footer"/>
    <w:basedOn w:val="Normale"/>
    <w:link w:val="PidipaginaCarattere"/>
    <w:uiPriority w:val="99"/>
    <w:unhideWhenUsed/>
    <w:rsid w:val="00DE5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645"/>
  </w:style>
  <w:style w:type="character" w:styleId="Collegamentoipertestuale">
    <w:name w:val="Hyperlink"/>
    <w:basedOn w:val="Carpredefinitoparagrafo"/>
    <w:uiPriority w:val="99"/>
    <w:unhideWhenUsed/>
    <w:rsid w:val="002975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755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9755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architetti.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D321-C219-43C5-BDCA-C6DC2178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Baricchi</dc:creator>
  <cp:keywords/>
  <dc:description/>
  <cp:lastModifiedBy>Fondazione</cp:lastModifiedBy>
  <cp:revision>55</cp:revision>
  <dcterms:created xsi:type="dcterms:W3CDTF">2024-02-06T14:21:00Z</dcterms:created>
  <dcterms:modified xsi:type="dcterms:W3CDTF">2024-05-16T07:50:00Z</dcterms:modified>
</cp:coreProperties>
</file>